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508"/>
        <w:gridCol w:w="3976"/>
        <w:gridCol w:w="6521"/>
        <w:gridCol w:w="40"/>
      </w:tblGrid>
      <w:tr w:rsidR="00471B41" w:rsidRPr="00471B41" w:rsidTr="00647C20">
        <w:trPr>
          <w:gridAfter w:val="1"/>
          <w:wAfter w:w="18" w:type="pct"/>
          <w:trHeight w:val="1823"/>
          <w:tblCellSpacing w:w="0" w:type="dxa"/>
          <w:jc w:val="center"/>
        </w:trPr>
        <w:tc>
          <w:tcPr>
            <w:tcW w:w="4982" w:type="pct"/>
            <w:gridSpan w:val="3"/>
            <w:shd w:val="clear" w:color="auto" w:fill="FFFFFF"/>
            <w:hideMark/>
          </w:tcPr>
          <w:p w:rsidR="00647C20" w:rsidRDefault="00647C20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47C20" w:rsidRPr="00647C20" w:rsidRDefault="00647C20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7C20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Темы рефератов</w:t>
            </w:r>
            <w:bookmarkStart w:id="0" w:name="_GoBack"/>
            <w:bookmarkEnd w:id="0"/>
            <w:r w:rsidRPr="00647C20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по «Промышленной электронике»</w:t>
            </w:r>
          </w:p>
          <w:p w:rsidR="00647C20" w:rsidRDefault="00647C20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47C20" w:rsidRDefault="00647C20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Группа з3231302/80001</w:t>
            </w: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Абрамов Андрей Александрович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выпрямитель. Временные диаграммы, основные расчётные соотношения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Афанасьев Роман Александрович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неуправляемый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Ахметов Динар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Трехфазный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Белкин Алексей Михайлович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Белкин Сергей Михайлович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Богомолов Денис Игоревич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Функциональная схема управления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тиристорным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выпрямителем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Бродов Валентин Александрович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Сглаживающие фильтры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Веленчук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Владимир Валентинович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Тиристорный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инвертор тока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9. 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Викторов Кирилл Алексеевич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Транзисторный инвертор напряжения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Владов Илья Дмитриевич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Усилитель напряжения переменного тока на биполярном транзисторе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Глебашев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Эмиль Олегович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Режимы работы усилителя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Голиков Кирилл Олегович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Дифференциальный усилительный каскад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Горбунов Павел Сергеевич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Эмиттерный повторитель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Горнев Михаил Александрович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Операционный усилитель, параметры, характеристики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15. 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Грошев Станислав Викторович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Инвертирующий операционный усилитель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16. 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Дробизов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Юрий Владимирович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Неинвертирующий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операционный усилитель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Евстифеев Кирилл Сергеевич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Компаратор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18. 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Задков Николай Игоревич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Триггер Шмидта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19. 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Замятин Николай Васильевич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Мультивибратор на операционном усилителе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Зорькин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Александр Сергеевич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Логические элементы, НЕ, И, ИЛИ, </w:t>
            </w:r>
            <w:proofErr w:type="gram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И-НЕ</w:t>
            </w:r>
            <w:proofErr w:type="gram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, ИЛИ-НЕ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Иванов Сергей Дмитриевич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RS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и 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JK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триггеры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Панов Дмитрий Валерьевич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Универсальный 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триггер,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трактируемый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положительным фронтом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23. 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Попов Николай Викторович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Двоичные счетчики импульсов на универсальных 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триггерах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24. 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Росенкина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Дарья Андреевна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Регистры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25. 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Туманов Антон Сергеевич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Микропроцессор. Архитектура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26. 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Шалак Александр Анатольевич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выпрямитель. Временные диаграммы, основные расчётные соотношения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27. 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Яцкий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Арсентий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Романович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неуправляемый выпрямитель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Челебиев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Трехфазный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Шукуров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Миржалол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Шавкат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471B41" w:rsidRPr="00471B41" w:rsidTr="00647C20">
        <w:trPr>
          <w:gridAfter w:val="1"/>
          <w:wAfter w:w="18" w:type="pct"/>
          <w:trHeight w:val="220"/>
          <w:tblCellSpacing w:w="0" w:type="dxa"/>
          <w:jc w:val="center"/>
        </w:trPr>
        <w:tc>
          <w:tcPr>
            <w:tcW w:w="4982" w:type="pct"/>
            <w:gridSpan w:val="3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471B41" w:rsidRPr="00471B41" w:rsidRDefault="00471B41" w:rsidP="00471B4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Группа з3231302/80002</w:t>
            </w: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Головач Александр Петрович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выпрямитель. Временные диаграммы, основные расчётные соотношения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Иванова Мария Сергеевна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неуправляемый выпрямитель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Калинина Елизавета Константиновна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Трехфазный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Кириллов Дмитрий Алексеевич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управляемый выпрямитель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Конобеев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Дмитрий Владимирович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Кукушкин Николай Сергеевич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Функциональная схема управления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тиристорным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выпрямителем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Кушнир Александр Витальевич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Сглаживающие фильтры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Макеев Алексей Игоревич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Тиристорный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инвертор тока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9. 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Максимов Артем Максимович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Транзисторный инвертор напряжения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Никитин Никита Анатольевич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Усилитель напряжения переменного тока на биполярном транзисторе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Николаева Анастасия Викторовна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Режимы работы усилителя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Орлов Константин Владимирович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Дифференциальный усилительный каскад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Петров Владислав Юрьевич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Эмиттерный повторитель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Петров Павел Геннадьевич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Операционный усилитель, параметры, характеристики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15. 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Поличенков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Алексей Сергеевич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Инвертирующий операционный усилитель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16. 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Рубан Мария Михайловна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Неинвертирующий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операционный усилитель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Рябко Сергей Антонович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Компаратор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18. 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Салтыков Руслан Андреевич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Триггер Шмидта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19. 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Сыроватский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Захар Николаевич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Мультивибратор на операционном усилителе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Сысоев Валерий Владимирович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Логические элементы, НЕ, И, ИЛИ, </w:t>
            </w:r>
            <w:proofErr w:type="gram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И-НЕ</w:t>
            </w:r>
            <w:proofErr w:type="gram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, ИЛИ-НЕ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Трубачев Иван Владимирович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RS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и 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JK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триггеры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22. 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Тугарин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Иван Васильевич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Универсальный 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триггер,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трактируемый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положительным фронтом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23. 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Тугаринов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Илья Игоревич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Двоичные счетчики импульсов на универсальных </w:t>
            </w:r>
            <w:r w:rsidRPr="00471B4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триггерах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24. 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Цыпин Сергей Анатольевич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Регистры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25. 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Шевелев Алексей Викторович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Микропроцессор. Архитектура 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26. 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Королёв Александр Иванович</w:t>
            </w:r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Однофазный </w:t>
            </w:r>
            <w:proofErr w:type="spellStart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двухполупериодный</w:t>
            </w:r>
            <w:proofErr w:type="spellEnd"/>
            <w:r w:rsidRPr="00471B41">
              <w:rPr>
                <w:rFonts w:asciiTheme="majorHAnsi" w:hAnsiTheme="majorHAnsi" w:cs="Times New Roman"/>
                <w:sz w:val="20"/>
                <w:szCs w:val="20"/>
              </w:rPr>
              <w:t xml:space="preserve">  неуправляемый выпрямитель. Временные диаграммы, основные расчётные соотношения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471B41" w:rsidRPr="00471B41" w:rsidTr="00647C20">
        <w:trPr>
          <w:trHeight w:val="220"/>
          <w:tblCellSpacing w:w="0" w:type="dxa"/>
          <w:jc w:val="center"/>
        </w:trPr>
        <w:tc>
          <w:tcPr>
            <w:tcW w:w="23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800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Маматмуродов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Низомжон</w:t>
            </w:r>
            <w:proofErr w:type="spellEnd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  <w:tc>
          <w:tcPr>
            <w:tcW w:w="2952" w:type="pct"/>
            <w:shd w:val="clear" w:color="auto" w:fill="FFFFFF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  <w:r w:rsidRPr="00471B41">
              <w:rPr>
                <w:rFonts w:asciiTheme="majorHAnsi" w:hAnsiTheme="majorHAnsi" w:cs="Times New Roman"/>
                <w:sz w:val="20"/>
                <w:szCs w:val="20"/>
              </w:rPr>
              <w:t>Однофазный однополупериодный  неуправляемый выпрямитель</w:t>
            </w:r>
            <w:r w:rsidRPr="00471B4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" w:type="pct"/>
            <w:shd w:val="clear" w:color="auto" w:fill="000000"/>
            <w:vAlign w:val="center"/>
            <w:hideMark/>
          </w:tcPr>
          <w:p w:rsidR="00471B41" w:rsidRPr="00471B41" w:rsidRDefault="00471B41" w:rsidP="00471B41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3D3755" w:rsidRPr="00471B41" w:rsidRDefault="003D3755" w:rsidP="00471B41">
      <w:pPr>
        <w:spacing w:line="360" w:lineRule="auto"/>
        <w:rPr>
          <w:rFonts w:asciiTheme="majorHAnsi" w:hAnsiTheme="majorHAnsi"/>
        </w:rPr>
      </w:pPr>
    </w:p>
    <w:sectPr w:rsidR="003D3755" w:rsidRPr="00471B41" w:rsidSect="00471B4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41"/>
    <w:rsid w:val="003D3755"/>
    <w:rsid w:val="00471B41"/>
    <w:rsid w:val="00647C20"/>
    <w:rsid w:val="0082516D"/>
    <w:rsid w:val="0085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672</Words>
  <Characters>3834</Characters>
  <Application>Microsoft Office Word</Application>
  <DocSecurity>0</DocSecurity>
  <Lines>31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</dc:creator>
  <cp:keywords/>
  <dc:description/>
  <cp:lastModifiedBy>Валентинка</cp:lastModifiedBy>
  <cp:revision>4</cp:revision>
  <dcterms:created xsi:type="dcterms:W3CDTF">2020-05-08T12:04:00Z</dcterms:created>
  <dcterms:modified xsi:type="dcterms:W3CDTF">2020-05-08T15:07:00Z</dcterms:modified>
</cp:coreProperties>
</file>